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A36433" w:rsidTr="0034335E">
        <w:trPr>
          <w:trHeight w:val="719"/>
        </w:trPr>
        <w:tc>
          <w:tcPr>
            <w:tcW w:w="9570" w:type="dxa"/>
          </w:tcPr>
          <w:p w:rsidR="00A36433" w:rsidRDefault="00A36433" w:rsidP="0034335E">
            <w:pPr>
              <w:jc w:val="center"/>
              <w:rPr>
                <w:b/>
                <w:sz w:val="32"/>
                <w:szCs w:val="32"/>
              </w:rPr>
            </w:pPr>
            <w:r>
              <w:rPr>
                <w:b/>
                <w:bCs/>
                <w:sz w:val="32"/>
                <w:szCs w:val="32"/>
              </w:rPr>
              <w:t xml:space="preserve">ТЕРРИТОРИАЛЬНАЯ ИЗБИРАТЕЛЬНАЯ КОМИССИЯ ЖАРКОВСКОГО РАЙОНА </w:t>
            </w:r>
          </w:p>
        </w:tc>
      </w:tr>
    </w:tbl>
    <w:p w:rsidR="00A36433" w:rsidRDefault="00A36433" w:rsidP="00F10B30">
      <w:pPr>
        <w:spacing w:before="360" w:after="240"/>
        <w:jc w:val="center"/>
        <w:rPr>
          <w:b/>
          <w:spacing w:val="60"/>
          <w:sz w:val="32"/>
          <w:szCs w:val="32"/>
        </w:rPr>
      </w:pPr>
      <w:r>
        <w:rPr>
          <w:b/>
          <w:spacing w:val="60"/>
          <w:sz w:val="32"/>
          <w:szCs w:val="32"/>
        </w:rPr>
        <w:t>ПОСТАНОВЛЕНИЕ</w:t>
      </w:r>
    </w:p>
    <w:tbl>
      <w:tblPr>
        <w:tblW w:w="0" w:type="auto"/>
        <w:tblLook w:val="01E0"/>
      </w:tblPr>
      <w:tblGrid>
        <w:gridCol w:w="3189"/>
        <w:gridCol w:w="3190"/>
        <w:gridCol w:w="1109"/>
        <w:gridCol w:w="2082"/>
      </w:tblGrid>
      <w:tr w:rsidR="00A36433" w:rsidTr="0034335E">
        <w:tc>
          <w:tcPr>
            <w:tcW w:w="3189" w:type="dxa"/>
            <w:tcBorders>
              <w:top w:val="nil"/>
              <w:left w:val="nil"/>
              <w:bottom w:val="single" w:sz="4" w:space="0" w:color="auto"/>
              <w:right w:val="nil"/>
            </w:tcBorders>
            <w:vAlign w:val="bottom"/>
          </w:tcPr>
          <w:p w:rsidR="00A36433" w:rsidRPr="00744714" w:rsidRDefault="00A36433" w:rsidP="00CE5336">
            <w:pPr>
              <w:pStyle w:val="ConsNonformat"/>
              <w:ind w:right="0"/>
              <w:jc w:val="center"/>
              <w:rPr>
                <w:rFonts w:ascii="Times New Roman" w:hAnsi="Times New Roman"/>
                <w:b/>
                <w:bCs/>
                <w:sz w:val="28"/>
              </w:rPr>
            </w:pPr>
            <w:r>
              <w:rPr>
                <w:rFonts w:ascii="Times New Roman" w:hAnsi="Times New Roman"/>
                <w:b/>
                <w:bCs/>
                <w:sz w:val="28"/>
              </w:rPr>
              <w:t xml:space="preserve">06 августа </w:t>
            </w:r>
            <w:r w:rsidRPr="00744714">
              <w:rPr>
                <w:rFonts w:ascii="Times New Roman" w:hAnsi="Times New Roman"/>
                <w:b/>
                <w:bCs/>
                <w:sz w:val="28"/>
              </w:rPr>
              <w:t>20</w:t>
            </w:r>
            <w:r>
              <w:rPr>
                <w:rFonts w:ascii="Times New Roman" w:hAnsi="Times New Roman"/>
                <w:b/>
                <w:bCs/>
                <w:sz w:val="28"/>
              </w:rPr>
              <w:t>2</w:t>
            </w:r>
            <w:r w:rsidRPr="00744714">
              <w:rPr>
                <w:rFonts w:ascii="Times New Roman" w:hAnsi="Times New Roman"/>
                <w:b/>
                <w:bCs/>
                <w:sz w:val="28"/>
              </w:rPr>
              <w:t>1 года</w:t>
            </w:r>
          </w:p>
        </w:tc>
        <w:tc>
          <w:tcPr>
            <w:tcW w:w="3190" w:type="dxa"/>
            <w:vAlign w:val="bottom"/>
          </w:tcPr>
          <w:p w:rsidR="00A36433" w:rsidRDefault="00A36433" w:rsidP="0034335E">
            <w:pPr>
              <w:pStyle w:val="ConsNonformat"/>
              <w:ind w:right="0"/>
              <w:jc w:val="center"/>
              <w:rPr>
                <w:rFonts w:ascii="Times New Roman" w:hAnsi="Times New Roman"/>
                <w:bCs/>
                <w:sz w:val="28"/>
              </w:rPr>
            </w:pPr>
          </w:p>
        </w:tc>
        <w:tc>
          <w:tcPr>
            <w:tcW w:w="1109" w:type="dxa"/>
            <w:vAlign w:val="bottom"/>
          </w:tcPr>
          <w:p w:rsidR="00A36433" w:rsidRDefault="00A36433" w:rsidP="0034335E">
            <w:pPr>
              <w:pStyle w:val="ConsNonformat"/>
              <w:ind w:right="0"/>
              <w:jc w:val="right"/>
              <w:rPr>
                <w:rFonts w:ascii="Times New Roman" w:hAnsi="Times New Roman"/>
                <w:bCs/>
                <w:sz w:val="28"/>
              </w:rPr>
            </w:pPr>
            <w:r>
              <w:rPr>
                <w:rFonts w:ascii="Times New Roman" w:hAnsi="Times New Roman"/>
                <w:bCs/>
                <w:sz w:val="28"/>
              </w:rPr>
              <w:t>№</w:t>
            </w:r>
          </w:p>
        </w:tc>
        <w:tc>
          <w:tcPr>
            <w:tcW w:w="2082" w:type="dxa"/>
            <w:tcBorders>
              <w:top w:val="nil"/>
              <w:left w:val="nil"/>
              <w:bottom w:val="single" w:sz="4" w:space="0" w:color="auto"/>
              <w:right w:val="nil"/>
            </w:tcBorders>
            <w:vAlign w:val="bottom"/>
          </w:tcPr>
          <w:p w:rsidR="00A36433" w:rsidRPr="00744714" w:rsidRDefault="00A36433" w:rsidP="00490524">
            <w:pPr>
              <w:pStyle w:val="ConsNonformat"/>
              <w:ind w:right="0"/>
              <w:jc w:val="center"/>
              <w:rPr>
                <w:rFonts w:ascii="Times New Roman" w:hAnsi="Times New Roman"/>
                <w:b/>
                <w:bCs/>
                <w:sz w:val="28"/>
              </w:rPr>
            </w:pPr>
            <w:r>
              <w:rPr>
                <w:rFonts w:ascii="Times New Roman" w:hAnsi="Times New Roman"/>
                <w:b/>
                <w:bCs/>
                <w:sz w:val="28"/>
              </w:rPr>
              <w:t>12</w:t>
            </w:r>
            <w:r w:rsidRPr="00744714">
              <w:rPr>
                <w:rFonts w:ascii="Times New Roman" w:hAnsi="Times New Roman"/>
                <w:b/>
                <w:bCs/>
                <w:sz w:val="28"/>
              </w:rPr>
              <w:t>/</w:t>
            </w:r>
            <w:bookmarkStart w:id="0" w:name="_GoBack"/>
            <w:bookmarkEnd w:id="0"/>
            <w:r>
              <w:rPr>
                <w:rFonts w:ascii="Times New Roman" w:hAnsi="Times New Roman"/>
                <w:b/>
                <w:bCs/>
                <w:sz w:val="28"/>
              </w:rPr>
              <w:t>42-5</w:t>
            </w:r>
          </w:p>
        </w:tc>
      </w:tr>
      <w:tr w:rsidR="00A36433" w:rsidTr="0034335E">
        <w:tc>
          <w:tcPr>
            <w:tcW w:w="3189" w:type="dxa"/>
            <w:tcBorders>
              <w:top w:val="single" w:sz="4" w:space="0" w:color="auto"/>
              <w:left w:val="nil"/>
              <w:bottom w:val="nil"/>
              <w:right w:val="nil"/>
            </w:tcBorders>
          </w:tcPr>
          <w:p w:rsidR="00A36433" w:rsidRDefault="00A36433" w:rsidP="0034335E">
            <w:pPr>
              <w:pStyle w:val="ConsNonformat"/>
              <w:ind w:right="0"/>
              <w:jc w:val="center"/>
              <w:rPr>
                <w:rFonts w:ascii="Times New Roman" w:hAnsi="Times New Roman"/>
                <w:bCs/>
                <w:sz w:val="24"/>
                <w:szCs w:val="24"/>
              </w:rPr>
            </w:pPr>
          </w:p>
        </w:tc>
        <w:tc>
          <w:tcPr>
            <w:tcW w:w="3190" w:type="dxa"/>
          </w:tcPr>
          <w:p w:rsidR="00A36433" w:rsidRPr="008D6614" w:rsidRDefault="00A36433" w:rsidP="0034335E">
            <w:pPr>
              <w:pStyle w:val="ConsNonformat"/>
              <w:ind w:right="0"/>
              <w:jc w:val="center"/>
              <w:rPr>
                <w:rFonts w:ascii="Times New Roman" w:hAnsi="Times New Roman"/>
                <w:bCs/>
                <w:sz w:val="24"/>
                <w:szCs w:val="24"/>
              </w:rPr>
            </w:pPr>
            <w:r w:rsidRPr="008D6614">
              <w:rPr>
                <w:rFonts w:ascii="Times New Roman" w:hAnsi="Times New Roman"/>
                <w:sz w:val="28"/>
                <w:szCs w:val="28"/>
              </w:rPr>
              <w:t>пос.Жарковский</w:t>
            </w:r>
          </w:p>
        </w:tc>
        <w:tc>
          <w:tcPr>
            <w:tcW w:w="3191" w:type="dxa"/>
            <w:gridSpan w:val="2"/>
          </w:tcPr>
          <w:p w:rsidR="00A36433" w:rsidRDefault="00A36433" w:rsidP="0034335E">
            <w:pPr>
              <w:pStyle w:val="ConsNonformat"/>
              <w:ind w:right="0"/>
              <w:jc w:val="center"/>
              <w:rPr>
                <w:rFonts w:ascii="Times New Roman" w:hAnsi="Times New Roman"/>
                <w:bCs/>
                <w:sz w:val="24"/>
                <w:szCs w:val="24"/>
              </w:rPr>
            </w:pPr>
          </w:p>
        </w:tc>
      </w:tr>
    </w:tbl>
    <w:p w:rsidR="00A36433" w:rsidRPr="004976B7" w:rsidRDefault="00A36433" w:rsidP="00D42116">
      <w:pPr>
        <w:spacing w:before="360" w:after="360"/>
        <w:jc w:val="center"/>
        <w:rPr>
          <w:b/>
          <w:sz w:val="28"/>
          <w:szCs w:val="28"/>
        </w:rPr>
      </w:pPr>
      <w:r w:rsidRPr="004976B7">
        <w:rPr>
          <w:b/>
          <w:sz w:val="28"/>
          <w:szCs w:val="28"/>
        </w:rPr>
        <w:t>О проведении жеребьевки по распределению между политическими партиями, зарегистрировавшими федеральные списки кандидатов, зарегистрированным</w:t>
      </w:r>
      <w:r>
        <w:rPr>
          <w:b/>
          <w:sz w:val="28"/>
          <w:szCs w:val="28"/>
        </w:rPr>
        <w:t>и</w:t>
      </w:r>
      <w:r w:rsidRPr="004976B7">
        <w:rPr>
          <w:b/>
          <w:sz w:val="28"/>
          <w:szCs w:val="28"/>
        </w:rPr>
        <w:t xml:space="preserve"> кандидатам</w:t>
      </w:r>
      <w:r>
        <w:rPr>
          <w:b/>
          <w:sz w:val="28"/>
          <w:szCs w:val="28"/>
        </w:rPr>
        <w:t>и, выдвинутыми</w:t>
      </w:r>
      <w:r w:rsidRPr="004976B7">
        <w:rPr>
          <w:b/>
          <w:sz w:val="28"/>
          <w:szCs w:val="28"/>
        </w:rPr>
        <w:t xml:space="preserve"> по одномандатному избирательному округу</w:t>
      </w:r>
      <w:r>
        <w:rPr>
          <w:b/>
          <w:sz w:val="28"/>
          <w:szCs w:val="28"/>
        </w:rPr>
        <w:t xml:space="preserve"> «</w:t>
      </w:r>
      <w:r w:rsidRPr="004976B7">
        <w:rPr>
          <w:b/>
          <w:sz w:val="28"/>
          <w:szCs w:val="28"/>
        </w:rPr>
        <w:t>Тверская область - Заволжский одноманд</w:t>
      </w:r>
      <w:r>
        <w:rPr>
          <w:b/>
          <w:sz w:val="28"/>
          <w:szCs w:val="28"/>
        </w:rPr>
        <w:t>атный избирательный округ № 180</w:t>
      </w:r>
      <w:r w:rsidRPr="004976B7">
        <w:rPr>
          <w:b/>
          <w:sz w:val="28"/>
          <w:szCs w:val="28"/>
        </w:rPr>
        <w:t xml:space="preserve">» печатной площади для публикации </w:t>
      </w:r>
      <w:r>
        <w:rPr>
          <w:b/>
          <w:sz w:val="28"/>
          <w:szCs w:val="28"/>
        </w:rPr>
        <w:t xml:space="preserve">на безвозмездной основе </w:t>
      </w:r>
      <w:r w:rsidRPr="004976B7">
        <w:rPr>
          <w:b/>
          <w:sz w:val="28"/>
          <w:szCs w:val="28"/>
        </w:rPr>
        <w:t>предвыборных агитационных материалов в региональном государственном периодическом печатном издании при проведении выборов депутатов Государственной Думы Федерального Собрания Российской Федерации восьмого созыва</w:t>
      </w:r>
    </w:p>
    <w:p w:rsidR="00A36433" w:rsidRPr="00B81510" w:rsidRDefault="00A36433" w:rsidP="00B81510">
      <w:pPr>
        <w:spacing w:line="360" w:lineRule="auto"/>
        <w:ind w:firstLine="708"/>
        <w:jc w:val="both"/>
        <w:rPr>
          <w:sz w:val="28"/>
          <w:szCs w:val="28"/>
        </w:rPr>
      </w:pPr>
      <w:r w:rsidRPr="00B81510">
        <w:rPr>
          <w:sz w:val="28"/>
          <w:szCs w:val="28"/>
        </w:rPr>
        <w:t>В соответствии с положениями статьи 66 Федерального закона от 22 февраля 2014 года №</w:t>
      </w:r>
      <w:r>
        <w:rPr>
          <w:sz w:val="28"/>
          <w:szCs w:val="28"/>
        </w:rPr>
        <w:t xml:space="preserve"> </w:t>
      </w:r>
      <w:r w:rsidRPr="00B81510">
        <w:rPr>
          <w:sz w:val="28"/>
          <w:szCs w:val="28"/>
        </w:rPr>
        <w:t>20-ФЗ «О выборах депутатов Государственной Думы Федерального Собрания Российской Федерации», постановлением  избирательной комиссии Тверской области от 18.07.2021 №</w:t>
      </w:r>
      <w:r>
        <w:rPr>
          <w:sz w:val="28"/>
          <w:szCs w:val="28"/>
        </w:rPr>
        <w:t xml:space="preserve"> </w:t>
      </w:r>
      <w:r w:rsidRPr="00B81510">
        <w:rPr>
          <w:sz w:val="28"/>
          <w:szCs w:val="28"/>
        </w:rPr>
        <w:t xml:space="preserve">12/148-7 «О возложении на территориальные избирательные комиссии Тверской области полномочий по проведению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 территориальная избирательная комиссия </w:t>
      </w:r>
      <w:r>
        <w:rPr>
          <w:sz w:val="28"/>
          <w:szCs w:val="28"/>
        </w:rPr>
        <w:t xml:space="preserve">Жарковского района </w:t>
      </w:r>
      <w:r w:rsidRPr="00B81510">
        <w:rPr>
          <w:sz w:val="28"/>
          <w:szCs w:val="28"/>
        </w:rPr>
        <w:t xml:space="preserve">  </w:t>
      </w:r>
      <w:r w:rsidRPr="00B81510">
        <w:rPr>
          <w:b/>
          <w:sz w:val="28"/>
          <w:szCs w:val="28"/>
        </w:rPr>
        <w:t>постановляет</w:t>
      </w:r>
      <w:r w:rsidRPr="00B81510">
        <w:rPr>
          <w:sz w:val="28"/>
          <w:szCs w:val="28"/>
        </w:rPr>
        <w:t>:</w:t>
      </w:r>
    </w:p>
    <w:p w:rsidR="00A36433" w:rsidRPr="00B81510" w:rsidRDefault="00A36433" w:rsidP="00B81510">
      <w:pPr>
        <w:spacing w:line="360" w:lineRule="auto"/>
        <w:ind w:firstLine="708"/>
        <w:jc w:val="both"/>
        <w:rPr>
          <w:sz w:val="28"/>
          <w:szCs w:val="28"/>
        </w:rPr>
      </w:pPr>
      <w:r w:rsidRPr="00B81510">
        <w:rPr>
          <w:sz w:val="28"/>
          <w:szCs w:val="28"/>
        </w:rPr>
        <w:t>1. Провести жеребьевку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одномандатному избирательному округу «Тверская область - Заволжский одномандатный избирательный округ № 180» печатной площади для публикации на безвозмездной основе предвыборных агитационных материалов в региональном государственном периодическом печатном издании  «</w:t>
      </w:r>
      <w:r>
        <w:rPr>
          <w:sz w:val="28"/>
          <w:szCs w:val="28"/>
        </w:rPr>
        <w:t>Жарковский вестник</w:t>
      </w:r>
      <w:r w:rsidRPr="00B81510">
        <w:rPr>
          <w:sz w:val="28"/>
          <w:szCs w:val="28"/>
        </w:rPr>
        <w:t xml:space="preserve">» 16  августа 2021 года в </w:t>
      </w:r>
      <w:r w:rsidRPr="00490524">
        <w:rPr>
          <w:sz w:val="28"/>
          <w:szCs w:val="28"/>
        </w:rPr>
        <w:t>1</w:t>
      </w:r>
      <w:r>
        <w:rPr>
          <w:sz w:val="28"/>
          <w:szCs w:val="28"/>
        </w:rPr>
        <w:t>5</w:t>
      </w:r>
      <w:r w:rsidRPr="00490524">
        <w:rPr>
          <w:sz w:val="28"/>
          <w:szCs w:val="28"/>
        </w:rPr>
        <w:t xml:space="preserve"> часов 00 минут</w:t>
      </w:r>
      <w:r w:rsidRPr="00B81510">
        <w:rPr>
          <w:sz w:val="28"/>
          <w:szCs w:val="28"/>
        </w:rPr>
        <w:t xml:space="preserve"> в помещении редакции газеты «</w:t>
      </w:r>
      <w:r>
        <w:rPr>
          <w:sz w:val="28"/>
          <w:szCs w:val="28"/>
        </w:rPr>
        <w:t>Жарковский вестник</w:t>
      </w:r>
      <w:r w:rsidRPr="00B81510">
        <w:rPr>
          <w:sz w:val="28"/>
          <w:szCs w:val="28"/>
        </w:rPr>
        <w:t xml:space="preserve">» по адресу: </w:t>
      </w:r>
      <w:r>
        <w:rPr>
          <w:sz w:val="28"/>
          <w:szCs w:val="28"/>
        </w:rPr>
        <w:t xml:space="preserve">172461, </w:t>
      </w:r>
      <w:r w:rsidRPr="00B81510">
        <w:rPr>
          <w:sz w:val="28"/>
          <w:szCs w:val="28"/>
        </w:rPr>
        <w:t xml:space="preserve">Тверская область, </w:t>
      </w:r>
      <w:r>
        <w:rPr>
          <w:sz w:val="28"/>
          <w:szCs w:val="28"/>
        </w:rPr>
        <w:t>п.Жарковский</w:t>
      </w:r>
      <w:r w:rsidRPr="00B81510">
        <w:rPr>
          <w:sz w:val="28"/>
          <w:szCs w:val="28"/>
        </w:rPr>
        <w:t>, ул.</w:t>
      </w:r>
      <w:r>
        <w:rPr>
          <w:sz w:val="28"/>
          <w:szCs w:val="28"/>
        </w:rPr>
        <w:t>Мира</w:t>
      </w:r>
      <w:r w:rsidRPr="00B81510">
        <w:rPr>
          <w:sz w:val="28"/>
          <w:szCs w:val="28"/>
        </w:rPr>
        <w:t xml:space="preserve"> д.</w:t>
      </w:r>
      <w:r>
        <w:rPr>
          <w:sz w:val="28"/>
          <w:szCs w:val="28"/>
        </w:rPr>
        <w:t>2</w:t>
      </w:r>
      <w:r w:rsidRPr="00B81510">
        <w:rPr>
          <w:sz w:val="28"/>
          <w:szCs w:val="28"/>
        </w:rPr>
        <w:t>.</w:t>
      </w:r>
    </w:p>
    <w:p w:rsidR="00A36433" w:rsidRPr="00B81510" w:rsidRDefault="00A36433" w:rsidP="00CE5336">
      <w:pPr>
        <w:spacing w:line="360" w:lineRule="auto"/>
        <w:ind w:firstLine="708"/>
        <w:jc w:val="both"/>
        <w:rPr>
          <w:sz w:val="28"/>
          <w:szCs w:val="28"/>
        </w:rPr>
      </w:pPr>
      <w:r w:rsidRPr="00B81510">
        <w:rPr>
          <w:sz w:val="28"/>
          <w:szCs w:val="28"/>
        </w:rPr>
        <w:t xml:space="preserve">2. Назначить ответственным по проведению жеребьевки </w:t>
      </w:r>
      <w:r>
        <w:rPr>
          <w:sz w:val="28"/>
          <w:szCs w:val="28"/>
        </w:rPr>
        <w:t xml:space="preserve">секретаря </w:t>
      </w:r>
      <w:r w:rsidRPr="00B81510">
        <w:rPr>
          <w:sz w:val="28"/>
          <w:szCs w:val="28"/>
        </w:rPr>
        <w:t xml:space="preserve">территориальной избирательной комиссии </w:t>
      </w:r>
      <w:r>
        <w:rPr>
          <w:sz w:val="28"/>
          <w:szCs w:val="28"/>
        </w:rPr>
        <w:t>Жарковского района А.Н.Можарову</w:t>
      </w:r>
      <w:r w:rsidRPr="00B81510">
        <w:rPr>
          <w:sz w:val="28"/>
          <w:szCs w:val="28"/>
        </w:rPr>
        <w:t>.</w:t>
      </w:r>
    </w:p>
    <w:p w:rsidR="00A36433" w:rsidRPr="00B81510" w:rsidRDefault="00A36433" w:rsidP="00CE5336">
      <w:pPr>
        <w:spacing w:line="360" w:lineRule="auto"/>
        <w:ind w:firstLine="708"/>
        <w:jc w:val="both"/>
        <w:rPr>
          <w:sz w:val="28"/>
          <w:szCs w:val="28"/>
        </w:rPr>
      </w:pPr>
      <w:r w:rsidRPr="00B81510">
        <w:rPr>
          <w:sz w:val="28"/>
          <w:szCs w:val="28"/>
        </w:rPr>
        <w:t>3. Опубликовать сообщение о дате, времени, месте проведения жеребьевки в газете «</w:t>
      </w:r>
      <w:r>
        <w:rPr>
          <w:sz w:val="28"/>
          <w:szCs w:val="28"/>
        </w:rPr>
        <w:t>Жарковский вестник</w:t>
      </w:r>
      <w:r w:rsidRPr="00B81510">
        <w:rPr>
          <w:sz w:val="28"/>
          <w:szCs w:val="28"/>
        </w:rPr>
        <w:t xml:space="preserve">». </w:t>
      </w:r>
    </w:p>
    <w:p w:rsidR="00A36433" w:rsidRPr="00B81510" w:rsidRDefault="00A36433" w:rsidP="00CE5336">
      <w:pPr>
        <w:spacing w:line="360" w:lineRule="auto"/>
        <w:ind w:firstLine="708"/>
        <w:jc w:val="both"/>
        <w:rPr>
          <w:sz w:val="28"/>
          <w:szCs w:val="28"/>
        </w:rPr>
      </w:pPr>
      <w:r w:rsidRPr="00B81510">
        <w:rPr>
          <w:sz w:val="28"/>
          <w:szCs w:val="28"/>
        </w:rPr>
        <w:t>4. Направить информацию о дате, времени и месте проведения жеребьевки в избирательную комиссию Тверской области.</w:t>
      </w:r>
    </w:p>
    <w:p w:rsidR="00A36433" w:rsidRPr="00B81510" w:rsidRDefault="00A36433" w:rsidP="00CE5336">
      <w:pPr>
        <w:spacing w:line="360" w:lineRule="auto"/>
        <w:ind w:firstLine="708"/>
        <w:jc w:val="both"/>
        <w:rPr>
          <w:sz w:val="28"/>
          <w:szCs w:val="28"/>
        </w:rPr>
      </w:pPr>
      <w:r w:rsidRPr="00B81510">
        <w:rPr>
          <w:sz w:val="28"/>
          <w:szCs w:val="28"/>
        </w:rPr>
        <w:t>5. Разместить настоящее постановление на сайте территориальной избирательной комиссии в информационно-телекоммуникационной сети «Интернет».</w:t>
      </w:r>
    </w:p>
    <w:p w:rsidR="00A36433" w:rsidRDefault="00A36433" w:rsidP="00F10B30">
      <w:pPr>
        <w:pStyle w:val="NoSpacing"/>
      </w:pPr>
    </w:p>
    <w:tbl>
      <w:tblPr>
        <w:tblW w:w="9648" w:type="dxa"/>
        <w:tblLook w:val="00A0"/>
      </w:tblPr>
      <w:tblGrid>
        <w:gridCol w:w="4248"/>
        <w:gridCol w:w="2880"/>
        <w:gridCol w:w="2520"/>
      </w:tblGrid>
      <w:tr w:rsidR="00A36433" w:rsidTr="0034335E">
        <w:tc>
          <w:tcPr>
            <w:tcW w:w="4248" w:type="dxa"/>
            <w:vAlign w:val="bottom"/>
          </w:tcPr>
          <w:p w:rsidR="00A36433" w:rsidRDefault="00A36433" w:rsidP="0034335E">
            <w:pPr>
              <w:autoSpaceDE w:val="0"/>
              <w:autoSpaceDN w:val="0"/>
              <w:jc w:val="center"/>
              <w:rPr>
                <w:sz w:val="28"/>
                <w:szCs w:val="28"/>
              </w:rPr>
            </w:pPr>
            <w:r>
              <w:rPr>
                <w:sz w:val="28"/>
                <w:szCs w:val="28"/>
              </w:rPr>
              <w:t>Председатель</w:t>
            </w:r>
          </w:p>
          <w:p w:rsidR="00A36433" w:rsidRDefault="00A36433" w:rsidP="0034335E">
            <w:pPr>
              <w:autoSpaceDE w:val="0"/>
              <w:autoSpaceDN w:val="0"/>
              <w:jc w:val="center"/>
              <w:rPr>
                <w:sz w:val="28"/>
                <w:szCs w:val="28"/>
              </w:rPr>
            </w:pPr>
            <w:r>
              <w:rPr>
                <w:sz w:val="28"/>
                <w:szCs w:val="28"/>
              </w:rPr>
              <w:t xml:space="preserve"> территориальной избирательной комиссии  Жарковского района а</w:t>
            </w:r>
          </w:p>
        </w:tc>
        <w:tc>
          <w:tcPr>
            <w:tcW w:w="2880" w:type="dxa"/>
            <w:vAlign w:val="bottom"/>
          </w:tcPr>
          <w:p w:rsidR="00A36433" w:rsidRDefault="00A36433" w:rsidP="0034335E">
            <w:pPr>
              <w:autoSpaceDE w:val="0"/>
              <w:autoSpaceDN w:val="0"/>
              <w:rPr>
                <w:szCs w:val="28"/>
              </w:rPr>
            </w:pPr>
          </w:p>
        </w:tc>
        <w:tc>
          <w:tcPr>
            <w:tcW w:w="2520" w:type="dxa"/>
            <w:vAlign w:val="bottom"/>
          </w:tcPr>
          <w:p w:rsidR="00A36433" w:rsidRDefault="00A36433" w:rsidP="0034335E">
            <w:pPr>
              <w:autoSpaceDE w:val="0"/>
              <w:autoSpaceDN w:val="0"/>
              <w:jc w:val="right"/>
              <w:rPr>
                <w:sz w:val="28"/>
                <w:szCs w:val="28"/>
              </w:rPr>
            </w:pPr>
            <w:r>
              <w:rPr>
                <w:sz w:val="28"/>
                <w:szCs w:val="28"/>
              </w:rPr>
              <w:t>Н.П.Иванова</w:t>
            </w:r>
          </w:p>
        </w:tc>
      </w:tr>
      <w:tr w:rsidR="00A36433" w:rsidTr="0034335E">
        <w:tc>
          <w:tcPr>
            <w:tcW w:w="4248" w:type="dxa"/>
          </w:tcPr>
          <w:p w:rsidR="00A36433" w:rsidRDefault="00A36433" w:rsidP="0034335E">
            <w:pPr>
              <w:autoSpaceDE w:val="0"/>
              <w:autoSpaceDN w:val="0"/>
              <w:jc w:val="center"/>
              <w:rPr>
                <w:i/>
                <w:iCs/>
                <w:sz w:val="16"/>
                <w:szCs w:val="16"/>
              </w:rPr>
            </w:pPr>
          </w:p>
        </w:tc>
        <w:tc>
          <w:tcPr>
            <w:tcW w:w="2880" w:type="dxa"/>
          </w:tcPr>
          <w:p w:rsidR="00A36433" w:rsidRDefault="00A36433" w:rsidP="0034335E">
            <w:pPr>
              <w:autoSpaceDE w:val="0"/>
              <w:autoSpaceDN w:val="0"/>
              <w:jc w:val="center"/>
              <w:rPr>
                <w:i/>
                <w:iCs/>
                <w:sz w:val="16"/>
                <w:szCs w:val="16"/>
              </w:rPr>
            </w:pPr>
          </w:p>
        </w:tc>
        <w:tc>
          <w:tcPr>
            <w:tcW w:w="2520" w:type="dxa"/>
          </w:tcPr>
          <w:p w:rsidR="00A36433" w:rsidRDefault="00A36433" w:rsidP="0034335E">
            <w:pPr>
              <w:autoSpaceDE w:val="0"/>
              <w:autoSpaceDN w:val="0"/>
              <w:jc w:val="center"/>
              <w:rPr>
                <w:i/>
                <w:iCs/>
                <w:sz w:val="16"/>
                <w:szCs w:val="16"/>
              </w:rPr>
            </w:pPr>
          </w:p>
        </w:tc>
      </w:tr>
      <w:tr w:rsidR="00A36433" w:rsidTr="0034335E">
        <w:tc>
          <w:tcPr>
            <w:tcW w:w="4248" w:type="dxa"/>
            <w:vAlign w:val="bottom"/>
          </w:tcPr>
          <w:p w:rsidR="00A36433" w:rsidRDefault="00A36433" w:rsidP="0034335E">
            <w:pPr>
              <w:autoSpaceDE w:val="0"/>
              <w:autoSpaceDN w:val="0"/>
              <w:jc w:val="center"/>
              <w:rPr>
                <w:sz w:val="28"/>
                <w:szCs w:val="28"/>
              </w:rPr>
            </w:pPr>
            <w:r>
              <w:rPr>
                <w:sz w:val="28"/>
                <w:szCs w:val="28"/>
              </w:rPr>
              <w:t>Секретарь</w:t>
            </w:r>
          </w:p>
          <w:p w:rsidR="00A36433" w:rsidRDefault="00A36433" w:rsidP="0034335E">
            <w:pPr>
              <w:autoSpaceDE w:val="0"/>
              <w:autoSpaceDN w:val="0"/>
              <w:jc w:val="center"/>
              <w:rPr>
                <w:sz w:val="28"/>
                <w:szCs w:val="28"/>
              </w:rPr>
            </w:pPr>
            <w:r>
              <w:rPr>
                <w:sz w:val="28"/>
                <w:szCs w:val="28"/>
              </w:rPr>
              <w:t>территориальной избирательной комиссии</w:t>
            </w:r>
            <w:r>
              <w:rPr>
                <w:i/>
                <w:sz w:val="28"/>
                <w:szCs w:val="28"/>
              </w:rPr>
              <w:t xml:space="preserve"> </w:t>
            </w:r>
            <w:r w:rsidRPr="002D78DB">
              <w:rPr>
                <w:sz w:val="28"/>
                <w:szCs w:val="28"/>
              </w:rPr>
              <w:t>Жарковского района</w:t>
            </w:r>
            <w:r>
              <w:rPr>
                <w:i/>
                <w:sz w:val="28"/>
                <w:szCs w:val="28"/>
              </w:rPr>
              <w:t xml:space="preserve"> </w:t>
            </w:r>
          </w:p>
        </w:tc>
        <w:tc>
          <w:tcPr>
            <w:tcW w:w="2880" w:type="dxa"/>
            <w:vAlign w:val="bottom"/>
          </w:tcPr>
          <w:p w:rsidR="00A36433" w:rsidRDefault="00A36433" w:rsidP="0034335E">
            <w:pPr>
              <w:autoSpaceDE w:val="0"/>
              <w:autoSpaceDN w:val="0"/>
              <w:rPr>
                <w:szCs w:val="28"/>
              </w:rPr>
            </w:pPr>
          </w:p>
        </w:tc>
        <w:tc>
          <w:tcPr>
            <w:tcW w:w="2520" w:type="dxa"/>
            <w:vAlign w:val="bottom"/>
          </w:tcPr>
          <w:p w:rsidR="00A36433" w:rsidRDefault="00A36433" w:rsidP="00CE5336">
            <w:pPr>
              <w:autoSpaceDE w:val="0"/>
              <w:autoSpaceDN w:val="0"/>
              <w:jc w:val="right"/>
              <w:rPr>
                <w:szCs w:val="28"/>
              </w:rPr>
            </w:pPr>
            <w:r>
              <w:rPr>
                <w:sz w:val="28"/>
                <w:szCs w:val="28"/>
              </w:rPr>
              <w:t>А.Н.Можарова</w:t>
            </w:r>
          </w:p>
        </w:tc>
      </w:tr>
    </w:tbl>
    <w:p w:rsidR="00A36433" w:rsidRDefault="00A36433"/>
    <w:sectPr w:rsidR="00A36433" w:rsidSect="00887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3C7"/>
    <w:multiLevelType w:val="hybridMultilevel"/>
    <w:tmpl w:val="BFEAE4DE"/>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B30"/>
    <w:rsid w:val="00003C1A"/>
    <w:rsid w:val="00041460"/>
    <w:rsid w:val="00080378"/>
    <w:rsid w:val="0008413A"/>
    <w:rsid w:val="00091467"/>
    <w:rsid w:val="0013698B"/>
    <w:rsid w:val="00166BFA"/>
    <w:rsid w:val="0018741D"/>
    <w:rsid w:val="001C1264"/>
    <w:rsid w:val="001D3A48"/>
    <w:rsid w:val="00236C79"/>
    <w:rsid w:val="0028165D"/>
    <w:rsid w:val="002A7F1B"/>
    <w:rsid w:val="002C134F"/>
    <w:rsid w:val="002D78DB"/>
    <w:rsid w:val="00336B63"/>
    <w:rsid w:val="0034335E"/>
    <w:rsid w:val="00363153"/>
    <w:rsid w:val="003A7D1E"/>
    <w:rsid w:val="003E236E"/>
    <w:rsid w:val="00403253"/>
    <w:rsid w:val="0043523B"/>
    <w:rsid w:val="00472C02"/>
    <w:rsid w:val="00490524"/>
    <w:rsid w:val="004976B7"/>
    <w:rsid w:val="004A1A7E"/>
    <w:rsid w:val="004F1921"/>
    <w:rsid w:val="004F3732"/>
    <w:rsid w:val="00503491"/>
    <w:rsid w:val="00503DE1"/>
    <w:rsid w:val="005B53A4"/>
    <w:rsid w:val="005F65E7"/>
    <w:rsid w:val="005F6F14"/>
    <w:rsid w:val="00641144"/>
    <w:rsid w:val="006B2ADB"/>
    <w:rsid w:val="006B58BC"/>
    <w:rsid w:val="006F37E0"/>
    <w:rsid w:val="00726BF5"/>
    <w:rsid w:val="00735EF3"/>
    <w:rsid w:val="00744714"/>
    <w:rsid w:val="00780A9A"/>
    <w:rsid w:val="007C4A76"/>
    <w:rsid w:val="007D6214"/>
    <w:rsid w:val="00834B61"/>
    <w:rsid w:val="00860D4D"/>
    <w:rsid w:val="008872CA"/>
    <w:rsid w:val="008A0443"/>
    <w:rsid w:val="008D6614"/>
    <w:rsid w:val="008E2677"/>
    <w:rsid w:val="00933D1D"/>
    <w:rsid w:val="00940234"/>
    <w:rsid w:val="00972E41"/>
    <w:rsid w:val="009862F6"/>
    <w:rsid w:val="00991FA0"/>
    <w:rsid w:val="0099607D"/>
    <w:rsid w:val="009B2D8F"/>
    <w:rsid w:val="009F68F2"/>
    <w:rsid w:val="00A31E67"/>
    <w:rsid w:val="00A36433"/>
    <w:rsid w:val="00A56158"/>
    <w:rsid w:val="00A63762"/>
    <w:rsid w:val="00A6560E"/>
    <w:rsid w:val="00AC6D61"/>
    <w:rsid w:val="00AF0E35"/>
    <w:rsid w:val="00B2719A"/>
    <w:rsid w:val="00B81510"/>
    <w:rsid w:val="00B93697"/>
    <w:rsid w:val="00BC1501"/>
    <w:rsid w:val="00BC492A"/>
    <w:rsid w:val="00C3259C"/>
    <w:rsid w:val="00CC4FFD"/>
    <w:rsid w:val="00CE5336"/>
    <w:rsid w:val="00CF0CB8"/>
    <w:rsid w:val="00D42116"/>
    <w:rsid w:val="00DA0842"/>
    <w:rsid w:val="00DB6AE2"/>
    <w:rsid w:val="00DD6A3B"/>
    <w:rsid w:val="00DF3686"/>
    <w:rsid w:val="00E031C6"/>
    <w:rsid w:val="00E257F2"/>
    <w:rsid w:val="00E70A49"/>
    <w:rsid w:val="00E7399C"/>
    <w:rsid w:val="00E74664"/>
    <w:rsid w:val="00EC3A5A"/>
    <w:rsid w:val="00EE1AB6"/>
    <w:rsid w:val="00F10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30"/>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2ADB"/>
    <w:rPr>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F10B30"/>
    <w:pPr>
      <w:snapToGrid w:val="0"/>
      <w:ind w:right="19772"/>
    </w:pPr>
    <w:rPr>
      <w:rFonts w:ascii="Courier New" w:eastAsia="Times New Roman" w:hAnsi="Courier New"/>
      <w:sz w:val="20"/>
      <w:szCs w:val="20"/>
    </w:rPr>
  </w:style>
  <w:style w:type="paragraph" w:styleId="NoSpacing">
    <w:name w:val="No Spacing"/>
    <w:uiPriority w:val="99"/>
    <w:qFormat/>
    <w:rsid w:val="00F10B30"/>
    <w:rPr>
      <w:rFonts w:eastAsia="Times New Roman"/>
      <w:sz w:val="20"/>
      <w:szCs w:val="20"/>
    </w:rPr>
  </w:style>
  <w:style w:type="paragraph" w:styleId="BalloonText">
    <w:name w:val="Balloon Text"/>
    <w:basedOn w:val="Normal"/>
    <w:link w:val="BalloonTextChar"/>
    <w:uiPriority w:val="99"/>
    <w:semiHidden/>
    <w:rsid w:val="00CC4F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FFD"/>
    <w:rPr>
      <w:rFonts w:ascii="Tahoma" w:hAnsi="Tahoma" w:cs="Tahoma"/>
      <w:sz w:val="16"/>
      <w:szCs w:val="16"/>
      <w:lang w:eastAsia="ru-RU"/>
    </w:rPr>
  </w:style>
  <w:style w:type="paragraph" w:styleId="BodyText">
    <w:name w:val="Body Text"/>
    <w:basedOn w:val="Normal"/>
    <w:link w:val="BodyTextChar"/>
    <w:uiPriority w:val="99"/>
    <w:rsid w:val="00091467"/>
    <w:pPr>
      <w:jc w:val="both"/>
    </w:pPr>
    <w:rPr>
      <w:b/>
      <w:sz w:val="28"/>
    </w:rPr>
  </w:style>
  <w:style w:type="character" w:customStyle="1" w:styleId="BodyTextChar">
    <w:name w:val="Body Text Char"/>
    <w:basedOn w:val="DefaultParagraphFont"/>
    <w:link w:val="BodyText"/>
    <w:uiPriority w:val="99"/>
    <w:locked/>
    <w:rsid w:val="00091467"/>
    <w:rPr>
      <w:rFonts w:eastAsia="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2</Pages>
  <Words>424</Words>
  <Characters>2423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Бельского района</dc:creator>
  <cp:keywords/>
  <dc:description/>
  <cp:lastModifiedBy>User</cp:lastModifiedBy>
  <cp:revision>11</cp:revision>
  <cp:lastPrinted>2018-07-25T16:46:00Z</cp:lastPrinted>
  <dcterms:created xsi:type="dcterms:W3CDTF">2021-07-23T13:03:00Z</dcterms:created>
  <dcterms:modified xsi:type="dcterms:W3CDTF">2021-08-25T07:29:00Z</dcterms:modified>
</cp:coreProperties>
</file>